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B63DD" w14:textId="77777777" w:rsidR="002A284F" w:rsidRPr="003F4EBA" w:rsidRDefault="002A284F" w:rsidP="002A284F">
      <w:pPr>
        <w:ind w:firstLine="720"/>
        <w:jc w:val="center"/>
      </w:pPr>
      <w:r w:rsidRPr="003F4EBA">
        <w:rPr>
          <w:b/>
          <w:bCs/>
        </w:rPr>
        <w:t>Faith Training Christian Academy</w:t>
      </w:r>
    </w:p>
    <w:p w14:paraId="6752F438" w14:textId="77777777" w:rsidR="002A284F" w:rsidRPr="003F4EBA" w:rsidRDefault="002A284F" w:rsidP="002A284F">
      <w:pPr>
        <w:jc w:val="center"/>
        <w:rPr>
          <w:b/>
          <w:bCs/>
          <w:u w:val="single"/>
        </w:rPr>
      </w:pPr>
      <w:r w:rsidRPr="003F4EBA">
        <w:rPr>
          <w:b/>
          <w:bCs/>
          <w:u w:val="single"/>
        </w:rPr>
        <w:t>1st</w:t>
      </w:r>
    </w:p>
    <w:p w14:paraId="746FE780" w14:textId="77777777" w:rsidR="002A284F" w:rsidRPr="003F4EBA" w:rsidRDefault="002A284F" w:rsidP="002A284F">
      <w:pPr>
        <w:jc w:val="center"/>
        <w:rPr>
          <w:b/>
          <w:bCs/>
        </w:rPr>
      </w:pPr>
      <w:r w:rsidRPr="003F4EBA">
        <w:rPr>
          <w:b/>
          <w:bCs/>
        </w:rPr>
        <w:t>2025- 2026 Supply List</w:t>
      </w:r>
    </w:p>
    <w:p w14:paraId="04110D91" w14:textId="77777777" w:rsidR="002A284F" w:rsidRPr="003F4EBA" w:rsidRDefault="002A284F" w:rsidP="002A284F">
      <w:pPr>
        <w:jc w:val="center"/>
      </w:pPr>
    </w:p>
    <w:p w14:paraId="1D423517" w14:textId="77777777" w:rsidR="002A284F" w:rsidRPr="003F4EBA" w:rsidRDefault="002A284F" w:rsidP="002A284F">
      <w:pPr>
        <w:rPr>
          <w:b/>
          <w:bCs/>
          <w:u w:val="single"/>
        </w:rPr>
      </w:pPr>
      <w:r w:rsidRPr="003F4EBA">
        <w:rPr>
          <w:b/>
          <w:bCs/>
          <w:u w:val="single"/>
        </w:rPr>
        <w:t>General Supplies:</w:t>
      </w:r>
    </w:p>
    <w:p w14:paraId="0FFB7CCA" w14:textId="77777777" w:rsidR="002A284F" w:rsidRPr="003F4EBA" w:rsidRDefault="002A284F" w:rsidP="002A284F">
      <w:r w:rsidRPr="003F4EBA">
        <w:t xml:space="preserve">2 pkg. paper towels </w:t>
      </w:r>
      <w:r w:rsidRPr="003F4EBA">
        <w:tab/>
      </w:r>
      <w:r w:rsidRPr="003F4EBA">
        <w:tab/>
      </w:r>
      <w:r w:rsidRPr="003F4EBA">
        <w:tab/>
      </w:r>
      <w:r w:rsidRPr="003F4EBA">
        <w:tab/>
      </w:r>
      <w:r w:rsidRPr="003F4EBA">
        <w:tab/>
      </w:r>
      <w:r w:rsidRPr="003F4EBA">
        <w:tab/>
        <w:t>1 pkg. copy paper (</w:t>
      </w:r>
      <w:r w:rsidRPr="003F4EBA">
        <w:rPr>
          <w:b/>
          <w:bCs/>
        </w:rPr>
        <w:t>No Recycled)</w:t>
      </w:r>
    </w:p>
    <w:p w14:paraId="3DEF0529" w14:textId="77777777" w:rsidR="002A284F" w:rsidRPr="003F4EBA" w:rsidRDefault="002A284F" w:rsidP="002A284F">
      <w:r w:rsidRPr="003F4EBA">
        <w:t xml:space="preserve">1 box of snack size zip – loc bags </w:t>
      </w:r>
      <w:r w:rsidRPr="003F4EBA">
        <w:tab/>
      </w:r>
      <w:r w:rsidRPr="003F4EBA">
        <w:tab/>
      </w:r>
      <w:r w:rsidRPr="003F4EBA">
        <w:tab/>
      </w:r>
      <w:r w:rsidRPr="003F4EBA">
        <w:tab/>
        <w:t>1 box of gallon size zip – loc bags</w:t>
      </w:r>
    </w:p>
    <w:p w14:paraId="15A5BD14" w14:textId="77777777" w:rsidR="002A284F" w:rsidRPr="003F4EBA" w:rsidRDefault="002A284F" w:rsidP="002A284F">
      <w:r w:rsidRPr="003F4EBA">
        <w:t>1 box (standard size) Band Aids</w:t>
      </w:r>
      <w:r w:rsidRPr="003F4EBA">
        <w:tab/>
      </w:r>
      <w:r w:rsidRPr="003F4EBA">
        <w:tab/>
      </w:r>
      <w:r w:rsidRPr="003F4EBA">
        <w:tab/>
      </w:r>
      <w:r w:rsidRPr="003F4EBA">
        <w:tab/>
        <w:t xml:space="preserve">1 pkg. colored cardstock </w:t>
      </w:r>
    </w:p>
    <w:p w14:paraId="1253712D" w14:textId="77777777" w:rsidR="002A284F" w:rsidRPr="003F4EBA" w:rsidRDefault="002A284F" w:rsidP="002A284F"/>
    <w:p w14:paraId="262974B6" w14:textId="77777777" w:rsidR="002A284F" w:rsidRPr="003F4EBA" w:rsidRDefault="002A284F" w:rsidP="002A284F">
      <w:pPr>
        <w:rPr>
          <w:b/>
          <w:bCs/>
          <w:u w:val="single"/>
        </w:rPr>
      </w:pPr>
      <w:r w:rsidRPr="003F4EBA">
        <w:rPr>
          <w:b/>
          <w:bCs/>
          <w:u w:val="single"/>
        </w:rPr>
        <w:t>Classroom Supplies:</w:t>
      </w:r>
    </w:p>
    <w:p w14:paraId="1F6F27C9" w14:textId="77777777" w:rsidR="002A284F" w:rsidRPr="003F4EBA" w:rsidRDefault="002A284F" w:rsidP="002A284F">
      <w:pPr>
        <w:rPr>
          <w:u w:val="single"/>
        </w:rPr>
      </w:pPr>
      <w:r w:rsidRPr="003F4EBA">
        <w:t>3 pkgs. (12 count #2 lead) pencils (</w:t>
      </w:r>
      <w:r w:rsidRPr="003F4EBA">
        <w:rPr>
          <w:b/>
          <w:bCs/>
        </w:rPr>
        <w:t>NO</w:t>
      </w:r>
      <w:r w:rsidRPr="003F4EBA">
        <w:t xml:space="preserve"> mechanical pencils)</w:t>
      </w:r>
    </w:p>
    <w:p w14:paraId="0656104E" w14:textId="77777777" w:rsidR="002A284F" w:rsidRPr="003F4EBA" w:rsidRDefault="002A284F" w:rsidP="002A284F">
      <w:r w:rsidRPr="003F4EBA">
        <w:t xml:space="preserve">4 boxes </w:t>
      </w:r>
      <w:r w:rsidRPr="003F4EBA">
        <w:rPr>
          <w:b/>
          <w:bCs/>
        </w:rPr>
        <w:t>Crayola Brand</w:t>
      </w:r>
      <w:r w:rsidRPr="003F4EBA">
        <w:t xml:space="preserve"> crayons in primary colors </w:t>
      </w:r>
      <w:r w:rsidRPr="003F4EBA">
        <w:rPr>
          <w:b/>
          <w:bCs/>
        </w:rPr>
        <w:t>(24 count)</w:t>
      </w:r>
      <w:r w:rsidRPr="003F4EBA">
        <w:t xml:space="preserve"> small size (No Crazy Art/ Rose Art/ or generic brands; </w:t>
      </w:r>
      <w:r w:rsidRPr="003F4EBA">
        <w:rPr>
          <w:b/>
          <w:bCs/>
        </w:rPr>
        <w:t xml:space="preserve">NO </w:t>
      </w:r>
      <w:r w:rsidRPr="003F4EBA">
        <w:t>jumbo, pastel, metallic, etc.)</w:t>
      </w:r>
    </w:p>
    <w:p w14:paraId="2EBC4259" w14:textId="77777777" w:rsidR="002A284F" w:rsidRPr="003F4EBA" w:rsidRDefault="002A284F" w:rsidP="002A284F">
      <w:r w:rsidRPr="003F4EBA">
        <w:t xml:space="preserve">1 box </w:t>
      </w:r>
      <w:r w:rsidRPr="003F4EBA">
        <w:rPr>
          <w:b/>
          <w:bCs/>
        </w:rPr>
        <w:t xml:space="preserve">Crayola brand </w:t>
      </w:r>
      <w:r w:rsidRPr="003F4EBA">
        <w:t>thick markers (10 count)</w:t>
      </w:r>
    </w:p>
    <w:p w14:paraId="074A2B26" w14:textId="77777777" w:rsidR="002A284F" w:rsidRPr="003F4EBA" w:rsidRDefault="002A284F" w:rsidP="002A284F">
      <w:r w:rsidRPr="003F4EBA">
        <w:t xml:space="preserve">2 red pens </w:t>
      </w:r>
    </w:p>
    <w:p w14:paraId="436609FA" w14:textId="77777777" w:rsidR="002A284F" w:rsidRPr="003F4EBA" w:rsidRDefault="002A284F" w:rsidP="002A284F">
      <w:r w:rsidRPr="003F4EBA">
        <w:t>2 large pink erasers</w:t>
      </w:r>
    </w:p>
    <w:p w14:paraId="3C998600" w14:textId="77777777" w:rsidR="002A284F" w:rsidRPr="003F4EBA" w:rsidRDefault="002A284F" w:rsidP="002A284F">
      <w:r w:rsidRPr="003F4EBA">
        <w:t xml:space="preserve">3 small or 2 large glue sticks </w:t>
      </w:r>
    </w:p>
    <w:p w14:paraId="68B68118" w14:textId="77777777" w:rsidR="002A284F" w:rsidRPr="003F4EBA" w:rsidRDefault="002A284F" w:rsidP="002A284F">
      <w:r w:rsidRPr="003F4EBA">
        <w:t xml:space="preserve">4 containers of Play Doh </w:t>
      </w:r>
    </w:p>
    <w:p w14:paraId="3C83606B" w14:textId="77777777" w:rsidR="002A284F" w:rsidRPr="003F4EBA" w:rsidRDefault="002A284F" w:rsidP="002A284F">
      <w:r w:rsidRPr="003F4EBA">
        <w:t xml:space="preserve">4 black Expo Markers </w:t>
      </w:r>
    </w:p>
    <w:p w14:paraId="1716B587" w14:textId="77777777" w:rsidR="002A284F" w:rsidRPr="003F4EBA" w:rsidRDefault="002A284F" w:rsidP="002A284F">
      <w:r w:rsidRPr="003F4EBA">
        <w:t xml:space="preserve">2 highlighters– any color </w:t>
      </w:r>
    </w:p>
    <w:p w14:paraId="5D3EA88D" w14:textId="77777777" w:rsidR="002A284F" w:rsidRPr="003F4EBA" w:rsidRDefault="002A284F" w:rsidP="002A284F">
      <w:r w:rsidRPr="003F4EBA">
        <w:t>1 pair Fiskars rounded scissors (not pointed)</w:t>
      </w:r>
    </w:p>
    <w:p w14:paraId="47D4FF04" w14:textId="77777777" w:rsidR="002A284F" w:rsidRPr="003F4EBA" w:rsidRDefault="002A284F" w:rsidP="002A284F">
      <w:r w:rsidRPr="003F4EBA">
        <w:t xml:space="preserve">1 </w:t>
      </w:r>
      <w:r w:rsidRPr="003F4EBA">
        <w:rPr>
          <w:b/>
          <w:bCs/>
        </w:rPr>
        <w:t>wood</w:t>
      </w:r>
      <w:r w:rsidRPr="003F4EBA">
        <w:t xml:space="preserve"> ruler (12 inches on one side, centimeters on the other) No plastic </w:t>
      </w:r>
    </w:p>
    <w:p w14:paraId="51481578" w14:textId="77777777" w:rsidR="002A284F" w:rsidRPr="003F4EBA" w:rsidRDefault="002A284F" w:rsidP="002A284F">
      <w:r w:rsidRPr="003F4EBA">
        <w:t>1 primary journal</w:t>
      </w:r>
    </w:p>
    <w:p w14:paraId="556C6E57" w14:textId="77777777" w:rsidR="002A284F" w:rsidRPr="003F4EBA" w:rsidRDefault="002A284F" w:rsidP="002A284F">
      <w:r w:rsidRPr="003F4EBA">
        <w:t xml:space="preserve">1 </w:t>
      </w:r>
      <w:r w:rsidRPr="003F4EBA">
        <w:rPr>
          <w:b/>
          <w:bCs/>
        </w:rPr>
        <w:t xml:space="preserve">Plastic Red </w:t>
      </w:r>
      <w:r w:rsidRPr="003F4EBA">
        <w:t xml:space="preserve">(heavy duty) two pocket folder </w:t>
      </w:r>
      <w:r w:rsidRPr="003F4EBA">
        <w:rPr>
          <w:b/>
          <w:bCs/>
          <w:u w:val="single"/>
        </w:rPr>
        <w:t>without</w:t>
      </w:r>
      <w:r w:rsidRPr="003F4EBA">
        <w:t xml:space="preserve"> prongs</w:t>
      </w:r>
    </w:p>
    <w:p w14:paraId="3BD1DFF7" w14:textId="77777777" w:rsidR="002A284F" w:rsidRPr="003F4EBA" w:rsidRDefault="002A284F" w:rsidP="002A284F">
      <w:r w:rsidRPr="003F4EBA">
        <w:t xml:space="preserve">1 </w:t>
      </w:r>
      <w:r w:rsidRPr="003F4EBA">
        <w:rPr>
          <w:b/>
          <w:bCs/>
        </w:rPr>
        <w:t xml:space="preserve">Plastic Blue </w:t>
      </w:r>
      <w:r w:rsidRPr="003F4EBA">
        <w:t xml:space="preserve">(heavy duty) two pocket folder </w:t>
      </w:r>
      <w:r w:rsidRPr="003F4EBA">
        <w:rPr>
          <w:u w:val="single"/>
        </w:rPr>
        <w:t xml:space="preserve">with </w:t>
      </w:r>
      <w:r w:rsidRPr="003F4EBA">
        <w:t>prongs</w:t>
      </w:r>
    </w:p>
    <w:p w14:paraId="7D89D0D5" w14:textId="77777777" w:rsidR="002A284F" w:rsidRPr="003F4EBA" w:rsidRDefault="002A284F" w:rsidP="002A284F">
      <w:r w:rsidRPr="003F4EBA">
        <w:t>1 large (approx. 7.5” x 10.5”) solid color zipper pencil bag</w:t>
      </w:r>
    </w:p>
    <w:p w14:paraId="2B1D6DDF" w14:textId="77777777" w:rsidR="002A284F" w:rsidRPr="003F4EBA" w:rsidRDefault="002A284F" w:rsidP="002A284F">
      <w:pPr>
        <w:rPr>
          <w:b/>
          <w:bCs/>
        </w:rPr>
      </w:pPr>
      <w:r w:rsidRPr="003F4EBA">
        <w:t>1 book bag (</w:t>
      </w:r>
      <w:r w:rsidRPr="003F4EBA">
        <w:rPr>
          <w:b/>
          <w:bCs/>
        </w:rPr>
        <w:t>NO ROLLER BOOKBAGS)</w:t>
      </w:r>
    </w:p>
    <w:p w14:paraId="230CCC78" w14:textId="77777777" w:rsidR="002A284F" w:rsidRPr="003F4EBA" w:rsidRDefault="002A284F" w:rsidP="002A284F">
      <w:r w:rsidRPr="003F4EBA">
        <w:t xml:space="preserve">1 </w:t>
      </w:r>
      <w:r w:rsidRPr="003F4EBA">
        <w:rPr>
          <w:b/>
          <w:bCs/>
          <w:u w:val="single"/>
        </w:rPr>
        <w:t>complete</w:t>
      </w:r>
      <w:r w:rsidRPr="003F4EBA">
        <w:t xml:space="preserve"> change of clothes (Emergency) in a gallon zip bag with student’s name on bag</w:t>
      </w:r>
    </w:p>
    <w:p w14:paraId="3D0CE3DF" w14:textId="77777777" w:rsidR="002A284F" w:rsidRPr="003F4EBA" w:rsidRDefault="002A284F" w:rsidP="002A284F"/>
    <w:p w14:paraId="328EB868" w14:textId="77777777" w:rsidR="002A284F" w:rsidRPr="003F4EBA" w:rsidRDefault="002A284F" w:rsidP="002A284F">
      <w:pPr>
        <w:rPr>
          <w:b/>
          <w:bCs/>
          <w:i/>
          <w:iCs/>
          <w:u w:val="single"/>
        </w:rPr>
      </w:pPr>
      <w:r w:rsidRPr="003F4EBA">
        <w:rPr>
          <w:b/>
          <w:bCs/>
          <w:i/>
          <w:iCs/>
          <w:u w:val="single"/>
        </w:rPr>
        <w:t xml:space="preserve">Please print </w:t>
      </w:r>
      <w:proofErr w:type="gramStart"/>
      <w:r w:rsidRPr="003F4EBA">
        <w:rPr>
          <w:b/>
          <w:bCs/>
          <w:i/>
          <w:iCs/>
          <w:u w:val="single"/>
        </w:rPr>
        <w:t>student</w:t>
      </w:r>
      <w:r>
        <w:rPr>
          <w:b/>
          <w:bCs/>
          <w:i/>
          <w:iCs/>
          <w:u w:val="single"/>
        </w:rPr>
        <w:t>’s</w:t>
      </w:r>
      <w:proofErr w:type="gramEnd"/>
      <w:r w:rsidRPr="003F4EBA">
        <w:rPr>
          <w:b/>
          <w:bCs/>
          <w:i/>
          <w:iCs/>
          <w:u w:val="single"/>
        </w:rPr>
        <w:t xml:space="preserve"> </w:t>
      </w:r>
      <w:proofErr w:type="gramStart"/>
      <w:r w:rsidRPr="003F4EBA">
        <w:rPr>
          <w:b/>
          <w:bCs/>
          <w:i/>
          <w:iCs/>
          <w:u w:val="single"/>
        </w:rPr>
        <w:t>name</w:t>
      </w:r>
      <w:proofErr w:type="gramEnd"/>
      <w:r w:rsidRPr="003F4EBA">
        <w:rPr>
          <w:b/>
          <w:bCs/>
          <w:i/>
          <w:iCs/>
          <w:u w:val="single"/>
        </w:rPr>
        <w:t xml:space="preserve"> on each item, especially sweaters, coats, and lunch boxes. </w:t>
      </w:r>
    </w:p>
    <w:p w14:paraId="284531D1" w14:textId="77777777" w:rsidR="002A284F" w:rsidRPr="003F4EBA" w:rsidRDefault="002A284F" w:rsidP="002A284F">
      <w:r w:rsidRPr="003F4EBA">
        <w:t xml:space="preserve">Additional items may be requested and or required from individual teachers </w:t>
      </w:r>
      <w:proofErr w:type="gramStart"/>
      <w:r w:rsidRPr="003F4EBA">
        <w:t>during the course of</w:t>
      </w:r>
      <w:proofErr w:type="gramEnd"/>
      <w:r w:rsidRPr="003F4EBA">
        <w:t xml:space="preserve"> the year. </w:t>
      </w:r>
    </w:p>
    <w:p w14:paraId="19BE0EFA" w14:textId="77777777" w:rsidR="002A284F" w:rsidRDefault="002A284F"/>
    <w:sectPr w:rsidR="002A2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4F"/>
    <w:rsid w:val="002A284F"/>
    <w:rsid w:val="00F5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3B8DF"/>
  <w15:chartTrackingRefBased/>
  <w15:docId w15:val="{402AF84C-CE25-482A-B41A-7363A7C7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84F"/>
    <w:pPr>
      <w:spacing w:after="8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A284F"/>
    <w:pPr>
      <w:keepNext/>
      <w:keepLines/>
      <w:spacing w:before="36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84F"/>
    <w:pPr>
      <w:keepNext/>
      <w:keepLines/>
      <w:spacing w:before="16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84F"/>
    <w:pPr>
      <w:keepNext/>
      <w:keepLines/>
      <w:spacing w:before="16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84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84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84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84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84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84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8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8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8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8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8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8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8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8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8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284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2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84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2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284F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28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284F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28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8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8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28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Driggers</dc:creator>
  <cp:keywords/>
  <dc:description/>
  <cp:lastModifiedBy>Sara Driggers</cp:lastModifiedBy>
  <cp:revision>1</cp:revision>
  <dcterms:created xsi:type="dcterms:W3CDTF">2025-05-21T13:42:00Z</dcterms:created>
  <dcterms:modified xsi:type="dcterms:W3CDTF">2025-05-21T13:43:00Z</dcterms:modified>
</cp:coreProperties>
</file>